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7A8" w:rsidRPr="00250A9B" w:rsidRDefault="007657A8" w:rsidP="00121F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 ПО ПРАВУ</w:t>
      </w:r>
    </w:p>
    <w:p w:rsidR="00AA7D13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657A8" w:rsidRPr="00250A9B" w:rsidRDefault="00121F7F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7657A8" w:rsidRPr="00250A9B" w:rsidRDefault="007657A8" w:rsidP="00121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0C1D56" w:rsidRPr="00250A9B" w:rsidRDefault="000C1D56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F567D1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F441D3">
        <w:rPr>
          <w:rFonts w:ascii="Times New Roman" w:hAnsi="Times New Roman" w:cs="Times New Roman"/>
          <w:b/>
          <w:sz w:val="28"/>
          <w:szCs w:val="28"/>
        </w:rPr>
        <w:t>12</w:t>
      </w:r>
      <w:r w:rsidRPr="00250A9B">
        <w:rPr>
          <w:rFonts w:ascii="Times New Roman" w:hAnsi="Times New Roman" w:cs="Times New Roman"/>
          <w:b/>
          <w:sz w:val="28"/>
          <w:szCs w:val="28"/>
        </w:rPr>
        <w:t>0 минут</w:t>
      </w:r>
    </w:p>
    <w:p w:rsidR="00822325" w:rsidRPr="00822325" w:rsidRDefault="00822325" w:rsidP="008223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22325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– </w:t>
      </w:r>
      <w:r w:rsidR="00F441D3">
        <w:rPr>
          <w:rFonts w:ascii="Times New Roman" w:hAnsi="Times New Roman" w:cs="Times New Roman"/>
          <w:b/>
          <w:sz w:val="28"/>
          <w:szCs w:val="28"/>
        </w:rPr>
        <w:t>5</w:t>
      </w:r>
      <w:r w:rsidRPr="00822325">
        <w:rPr>
          <w:rFonts w:ascii="Times New Roman" w:hAnsi="Times New Roman" w:cs="Times New Roman"/>
          <w:b/>
          <w:sz w:val="28"/>
          <w:szCs w:val="28"/>
        </w:rPr>
        <w:t>0</w:t>
      </w:r>
    </w:p>
    <w:p w:rsidR="00121F7F" w:rsidRPr="00250A9B" w:rsidRDefault="00121F7F" w:rsidP="00121F7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1D0" w:rsidRPr="00E13A9E" w:rsidRDefault="00DD01D0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322275">
        <w:rPr>
          <w:rFonts w:ascii="Times New Roman" w:hAnsi="Times New Roman" w:cs="Times New Roman"/>
          <w:sz w:val="28"/>
          <w:szCs w:val="28"/>
        </w:rPr>
        <w:t xml:space="preserve"> </w:t>
      </w:r>
      <w:r w:rsidR="00322275" w:rsidRPr="00E13A9E">
        <w:rPr>
          <w:rFonts w:ascii="Times New Roman" w:hAnsi="Times New Roman" w:cs="Times New Roman"/>
          <w:b/>
          <w:sz w:val="28"/>
          <w:szCs w:val="28"/>
        </w:rPr>
        <w:t>Выберите</w:t>
      </w:r>
      <w:r w:rsidRPr="00E13A9E">
        <w:rPr>
          <w:rFonts w:ascii="Times New Roman" w:hAnsi="Times New Roman" w:cs="Times New Roman"/>
          <w:b/>
          <w:sz w:val="28"/>
          <w:szCs w:val="28"/>
        </w:rPr>
        <w:t xml:space="preserve"> один правильный вариант ответа.</w:t>
      </w:r>
    </w:p>
    <w:p w:rsidR="00DD01D0" w:rsidRPr="00250A9B" w:rsidRDefault="000B78BC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="00250A9B" w:rsidRPr="00250A9B">
        <w:rPr>
          <w:rFonts w:ascii="Times New Roman" w:hAnsi="Times New Roman" w:cs="Times New Roman"/>
          <w:b/>
          <w:sz w:val="28"/>
          <w:szCs w:val="28"/>
        </w:rPr>
        <w:t xml:space="preserve"> (максимальное)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3A9E">
        <w:rPr>
          <w:rFonts w:ascii="Times New Roman" w:hAnsi="Times New Roman" w:cs="Times New Roman"/>
          <w:b/>
          <w:sz w:val="28"/>
          <w:szCs w:val="28"/>
        </w:rPr>
        <w:t>–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="00E13A9E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DD01D0"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E13A9E" w:rsidRDefault="00E13A9E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37" w:rsidRDefault="00F52037" w:rsidP="00F52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Default="000F5D48" w:rsidP="00F52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52037" w:rsidTr="008E5D56">
        <w:tc>
          <w:tcPr>
            <w:tcW w:w="4927" w:type="dxa"/>
          </w:tcPr>
          <w:p w:rsidR="00F52037" w:rsidRDefault="00F52037" w:rsidP="008E5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один правильный ответ</w:t>
            </w:r>
          </w:p>
        </w:tc>
        <w:tc>
          <w:tcPr>
            <w:tcW w:w="4927" w:type="dxa"/>
          </w:tcPr>
          <w:p w:rsidR="00F52037" w:rsidRDefault="00F52037" w:rsidP="008E5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D2B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F52037" w:rsidTr="008E5D56">
        <w:tc>
          <w:tcPr>
            <w:tcW w:w="4927" w:type="dxa"/>
          </w:tcPr>
          <w:p w:rsidR="00F52037" w:rsidRDefault="00F52037" w:rsidP="008E5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неправильный ответ</w:t>
            </w:r>
          </w:p>
        </w:tc>
        <w:tc>
          <w:tcPr>
            <w:tcW w:w="4927" w:type="dxa"/>
          </w:tcPr>
          <w:p w:rsidR="00F52037" w:rsidRDefault="00F52037" w:rsidP="008E5D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D2B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F52037" w:rsidRDefault="00F52037" w:rsidP="00DD0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37" w:rsidRDefault="00F52037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037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:rsidR="00F52037" w:rsidRPr="00F52037" w:rsidRDefault="00F52037" w:rsidP="00DD01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Вопрос теста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Ответ теста</w:t>
            </w:r>
          </w:p>
        </w:tc>
        <w:bookmarkStart w:id="0" w:name="_GoBack"/>
        <w:bookmarkEnd w:id="0"/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F52037" w:rsidRPr="00F52037" w:rsidTr="008E5D56">
        <w:tc>
          <w:tcPr>
            <w:tcW w:w="2268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3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10" w:type="dxa"/>
          </w:tcPr>
          <w:p w:rsidR="00F52037" w:rsidRPr="00F52037" w:rsidRDefault="00F52037" w:rsidP="00F520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</w:tbl>
    <w:p w:rsidR="009C3A4F" w:rsidRDefault="009C3A4F" w:rsidP="00DD01D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2037" w:rsidRDefault="00F52037" w:rsidP="00DD01D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77FA8" w:rsidRDefault="00D77FA8" w:rsidP="00D77FA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7BEC">
        <w:rPr>
          <w:rFonts w:ascii="Times New Roman" w:hAnsi="Times New Roman" w:cs="Times New Roman"/>
          <w:b/>
          <w:iCs/>
          <w:sz w:val="28"/>
          <w:szCs w:val="28"/>
        </w:rPr>
        <w:t>ИСКЛЮЧИТЕ ОДИН ЛИШНИЙ ОТВЕТ.</w:t>
      </w:r>
    </w:p>
    <w:p w:rsidR="00D77FA8" w:rsidRDefault="00D77FA8" w:rsidP="00D77FA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E1C56">
        <w:rPr>
          <w:rFonts w:ascii="Times New Roman" w:hAnsi="Times New Roman" w:cs="Times New Roman"/>
          <w:b/>
          <w:iCs/>
          <w:sz w:val="28"/>
          <w:szCs w:val="28"/>
        </w:rPr>
        <w:t xml:space="preserve">КОЛИЧЕСТВО БАЛЛОВ (максимальное) </w:t>
      </w:r>
      <w:r w:rsidR="00E13A9E">
        <w:rPr>
          <w:rFonts w:ascii="Times New Roman" w:hAnsi="Times New Roman" w:cs="Times New Roman"/>
          <w:b/>
          <w:iCs/>
          <w:sz w:val="28"/>
          <w:szCs w:val="28"/>
        </w:rPr>
        <w:t>–</w:t>
      </w:r>
      <w:r w:rsidRPr="009E1C5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E13A9E">
        <w:rPr>
          <w:rFonts w:ascii="Times New Roman" w:hAnsi="Times New Roman" w:cs="Times New Roman"/>
          <w:b/>
          <w:iCs/>
          <w:sz w:val="28"/>
          <w:szCs w:val="28"/>
        </w:rPr>
        <w:t xml:space="preserve"> баллов</w:t>
      </w:r>
      <w:r w:rsidRPr="009E1C56">
        <w:rPr>
          <w:rFonts w:ascii="Times New Roman" w:hAnsi="Times New Roman" w:cs="Times New Roman"/>
          <w:b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E13A9E" w:rsidRDefault="00E13A9E" w:rsidP="00D77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Default="000F5D48" w:rsidP="000F5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Pr="000F5D48" w:rsidRDefault="000F5D48" w:rsidP="000F5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>за один 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>за неправильный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0F5D48" w:rsidRDefault="000F5D48" w:rsidP="00D77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Pr="000F5D48" w:rsidRDefault="000F5D48" w:rsidP="00D77F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5D48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:rsidR="000F5D48" w:rsidRDefault="000F5D48" w:rsidP="00D77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Вопрос теста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Ответ теста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F5D48" w:rsidRPr="000F5D48" w:rsidTr="008E5D56">
        <w:tc>
          <w:tcPr>
            <w:tcW w:w="2268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0F5D48" w:rsidRPr="000F5D48" w:rsidRDefault="000F5D48" w:rsidP="000F5D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0F5D48" w:rsidRDefault="000F5D48" w:rsidP="00D77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3FD0" w:rsidRPr="00DA7BEC" w:rsidRDefault="00123FD0" w:rsidP="00123FD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7296" w:rsidRPr="00104A22" w:rsidRDefault="00CA7296" w:rsidP="00CA7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104A22">
        <w:rPr>
          <w:rFonts w:ascii="Times New Roman" w:hAnsi="Times New Roman" w:cs="Times New Roman"/>
          <w:sz w:val="28"/>
          <w:szCs w:val="28"/>
        </w:rPr>
        <w:t xml:space="preserve">. </w:t>
      </w:r>
      <w:r w:rsidR="004F1E36" w:rsidRPr="004F1E36">
        <w:rPr>
          <w:rFonts w:ascii="Times New Roman" w:hAnsi="Times New Roman" w:cs="Times New Roman"/>
          <w:b/>
          <w:sz w:val="28"/>
          <w:szCs w:val="28"/>
        </w:rPr>
        <w:t>У</w:t>
      </w:r>
      <w:r w:rsidR="004F1E36" w:rsidRPr="00104A22">
        <w:rPr>
          <w:rFonts w:ascii="Times New Roman" w:hAnsi="Times New Roman" w:cs="Times New Roman"/>
          <w:b/>
          <w:sz w:val="28"/>
          <w:szCs w:val="28"/>
        </w:rPr>
        <w:t>становите соответствие</w:t>
      </w:r>
      <w:r w:rsidR="004F1E36" w:rsidRPr="004F1E36">
        <w:t xml:space="preserve"> </w:t>
      </w:r>
      <w:r w:rsidR="004F1E36" w:rsidRPr="004F1E36">
        <w:rPr>
          <w:rFonts w:ascii="Times New Roman" w:hAnsi="Times New Roman" w:cs="Times New Roman"/>
          <w:b/>
          <w:sz w:val="28"/>
          <w:szCs w:val="28"/>
        </w:rPr>
        <w:t>между термином и определением</w:t>
      </w:r>
      <w:r w:rsidRPr="004F1E36">
        <w:rPr>
          <w:rFonts w:ascii="Times New Roman" w:hAnsi="Times New Roman" w:cs="Times New Roman"/>
          <w:b/>
          <w:sz w:val="28"/>
          <w:szCs w:val="28"/>
        </w:rPr>
        <w:t>.</w:t>
      </w:r>
      <w:r w:rsidRPr="00104A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7296" w:rsidRPr="00104A22" w:rsidRDefault="00CA7296" w:rsidP="00CA7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>КОЛИЧЕСТВО БАЛЛОВ (максимальное) - 4 балла.</w:t>
      </w:r>
    </w:p>
    <w:p w:rsidR="000F5D48" w:rsidRDefault="000F5D48" w:rsidP="000F5D4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F5D48" w:rsidRDefault="000F5D48" w:rsidP="000F5D48">
      <w:pPr>
        <w:pStyle w:val="a4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Pr="000F5D48" w:rsidRDefault="000F5D48" w:rsidP="000F5D48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>за один 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>за неправильный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E13A9E" w:rsidRDefault="00E13A9E" w:rsidP="00E13A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7296" w:rsidRPr="00E13A9E" w:rsidRDefault="000F5D48" w:rsidP="00E13A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b/>
          <w:sz w:val="28"/>
          <w:szCs w:val="28"/>
        </w:rPr>
        <w:t>Правильные ответы</w:t>
      </w:r>
    </w:p>
    <w:p w:rsidR="00CA7296" w:rsidRDefault="00CA7296" w:rsidP="00CA7296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A7296" w:rsidRPr="00DA7BEC" w:rsidTr="008C7514">
        <w:tc>
          <w:tcPr>
            <w:tcW w:w="2392" w:type="dxa"/>
          </w:tcPr>
          <w:p w:rsidR="00CA7296" w:rsidRPr="00DA7BEC" w:rsidRDefault="00CA7296" w:rsidP="008C75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 xml:space="preserve">1 – В </w:t>
            </w:r>
          </w:p>
          <w:p w:rsidR="00CA7296" w:rsidRPr="00DA7BEC" w:rsidRDefault="00CA7296" w:rsidP="008C75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CA7296" w:rsidRPr="00DA7BEC" w:rsidRDefault="00CA7296" w:rsidP="008C75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2 – Г</w:t>
            </w:r>
          </w:p>
        </w:tc>
        <w:tc>
          <w:tcPr>
            <w:tcW w:w="2393" w:type="dxa"/>
          </w:tcPr>
          <w:p w:rsidR="00CA7296" w:rsidRPr="00DA7BEC" w:rsidRDefault="00CA7296" w:rsidP="008C75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>3 – А</w:t>
            </w:r>
          </w:p>
        </w:tc>
        <w:tc>
          <w:tcPr>
            <w:tcW w:w="2393" w:type="dxa"/>
          </w:tcPr>
          <w:p w:rsidR="00CA7296" w:rsidRPr="00DA7BEC" w:rsidRDefault="00CA7296" w:rsidP="008C7514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BEC">
              <w:rPr>
                <w:rFonts w:ascii="Times New Roman" w:hAnsi="Times New Roman" w:cs="Times New Roman"/>
                <w:sz w:val="28"/>
                <w:szCs w:val="28"/>
              </w:rPr>
              <w:t xml:space="preserve">4 – Б    </w:t>
            </w:r>
          </w:p>
        </w:tc>
      </w:tr>
    </w:tbl>
    <w:p w:rsidR="00CA7296" w:rsidRPr="00DA7BEC" w:rsidRDefault="00CA7296" w:rsidP="00CA72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7FA8" w:rsidRDefault="00D77FA8" w:rsidP="000B78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99D" w:rsidRPr="00104A22" w:rsidRDefault="00E2799D" w:rsidP="00E2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4A22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="004F1E36" w:rsidRPr="004F1E36">
        <w:rPr>
          <w:rFonts w:ascii="Times New Roman" w:hAnsi="Times New Roman" w:cs="Times New Roman"/>
          <w:b/>
          <w:sz w:val="28"/>
          <w:szCs w:val="28"/>
        </w:rPr>
        <w:t>Раскройте содержание правовых понятий.</w:t>
      </w:r>
    </w:p>
    <w:p w:rsidR="00E2799D" w:rsidRPr="00104A22" w:rsidRDefault="00E13A9E" w:rsidP="00E2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9E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E2799D" w:rsidRPr="00104A22">
        <w:rPr>
          <w:rFonts w:ascii="Times New Roman" w:hAnsi="Times New Roman" w:cs="Times New Roman"/>
          <w:b/>
          <w:sz w:val="28"/>
          <w:szCs w:val="28"/>
        </w:rPr>
        <w:t>–  10 баллов</w:t>
      </w:r>
    </w:p>
    <w:p w:rsidR="000F5D48" w:rsidRDefault="000F5D48" w:rsidP="000F5D48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D48" w:rsidRDefault="000F5D48" w:rsidP="000F5D48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Pr="000F5D48" w:rsidRDefault="000F5D48" w:rsidP="000F5D48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pStyle w:val="a4"/>
              <w:ind w:left="405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за один 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pStyle w:val="a4"/>
              <w:ind w:left="405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pStyle w:val="a4"/>
              <w:ind w:left="405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за неправильный ответ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pStyle w:val="a4"/>
              <w:ind w:left="405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</w:tc>
      </w:tr>
    </w:tbl>
    <w:p w:rsidR="00E2799D" w:rsidRDefault="00E2799D" w:rsidP="00E2799D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99D" w:rsidRDefault="00E2799D" w:rsidP="00E2799D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799D">
        <w:rPr>
          <w:rFonts w:ascii="Times New Roman" w:hAnsi="Times New Roman" w:cs="Times New Roman"/>
          <w:b/>
          <w:sz w:val="28"/>
          <w:szCs w:val="28"/>
        </w:rPr>
        <w:t xml:space="preserve">Правильные ответы: </w:t>
      </w:r>
    </w:p>
    <w:p w:rsidR="00E13A9E" w:rsidRPr="00E2799D" w:rsidRDefault="00E13A9E" w:rsidP="00E2799D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799D" w:rsidRPr="00DA7BEC" w:rsidRDefault="00E2799D" w:rsidP="00E2799D">
      <w:pPr>
        <w:pStyle w:val="a4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Бипатриды – это люди с двойным гражданством.</w:t>
      </w:r>
    </w:p>
    <w:p w:rsidR="00E2799D" w:rsidRPr="00DA7BEC" w:rsidRDefault="00E2799D" w:rsidP="00E2799D">
      <w:pPr>
        <w:pStyle w:val="a4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Дееспособность – это способность гражданина своими действиями приобретать и осуществлять гражданские права, создавать для себя гражданские обязанности и исполнять их.</w:t>
      </w:r>
    </w:p>
    <w:p w:rsidR="00E2799D" w:rsidRPr="00DA7BEC" w:rsidRDefault="00E2799D" w:rsidP="00E2799D">
      <w:pPr>
        <w:pStyle w:val="a4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 xml:space="preserve">Административное правонарушение – </w:t>
      </w:r>
      <w:proofErr w:type="gramStart"/>
      <w:r w:rsidRPr="00DA7BEC">
        <w:rPr>
          <w:rFonts w:ascii="Times New Roman" w:hAnsi="Times New Roman" w:cs="Times New Roman"/>
          <w:sz w:val="28"/>
          <w:szCs w:val="28"/>
        </w:rPr>
        <w:t>это  противоправное</w:t>
      </w:r>
      <w:proofErr w:type="gramEnd"/>
      <w:r w:rsidRPr="00DA7BEC">
        <w:rPr>
          <w:rFonts w:ascii="Times New Roman" w:hAnsi="Times New Roman" w:cs="Times New Roman"/>
          <w:sz w:val="28"/>
          <w:szCs w:val="28"/>
        </w:rPr>
        <w:t>, виновное действие (бездействие) физического или юридического лица, за которое установлена административная ответственность.</w:t>
      </w:r>
    </w:p>
    <w:p w:rsidR="00E2799D" w:rsidRPr="00DA7BEC" w:rsidRDefault="00E2799D" w:rsidP="00E2799D">
      <w:pPr>
        <w:pStyle w:val="a4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t>Исковая давность – это срок для защиты права по иску лица, право которого нарушено.</w:t>
      </w:r>
    </w:p>
    <w:p w:rsidR="00E2799D" w:rsidRPr="00DA7BEC" w:rsidRDefault="00E2799D" w:rsidP="00E2799D">
      <w:pPr>
        <w:pStyle w:val="a4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7BEC">
        <w:rPr>
          <w:rFonts w:ascii="Times New Roman" w:hAnsi="Times New Roman" w:cs="Times New Roman"/>
          <w:sz w:val="28"/>
          <w:szCs w:val="28"/>
        </w:rPr>
        <w:lastRenderedPageBreak/>
        <w:t xml:space="preserve">Международное гуманитарное </w:t>
      </w:r>
      <w:proofErr w:type="gramStart"/>
      <w:r w:rsidRPr="00DA7BEC">
        <w:rPr>
          <w:rFonts w:ascii="Times New Roman" w:hAnsi="Times New Roman" w:cs="Times New Roman"/>
          <w:sz w:val="28"/>
          <w:szCs w:val="28"/>
        </w:rPr>
        <w:t>право  -</w:t>
      </w:r>
      <w:proofErr w:type="gramEnd"/>
      <w:r w:rsidRPr="00DA7BEC">
        <w:rPr>
          <w:rFonts w:ascii="Times New Roman" w:hAnsi="Times New Roman" w:cs="Times New Roman"/>
          <w:sz w:val="28"/>
          <w:szCs w:val="28"/>
        </w:rPr>
        <w:t xml:space="preserve">  это совокупность международно-правовых норм и принципов, регулирующих защиту жертв войны, а также ограничивающих методы и средства ведения войны.</w:t>
      </w:r>
    </w:p>
    <w:p w:rsidR="00E2799D" w:rsidRPr="00DA7BEC" w:rsidRDefault="00E2799D" w:rsidP="00E2799D">
      <w:pPr>
        <w:pStyle w:val="a4"/>
        <w:spacing w:after="0" w:line="240" w:lineRule="auto"/>
        <w:ind w:left="76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186E" w:rsidRPr="00A412CB" w:rsidRDefault="00D9186E" w:rsidP="00D91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2C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6C0776">
        <w:rPr>
          <w:rFonts w:ascii="Times New Roman" w:hAnsi="Times New Roman" w:cs="Times New Roman"/>
          <w:b/>
          <w:sz w:val="28"/>
          <w:szCs w:val="28"/>
        </w:rPr>
        <w:t>5</w:t>
      </w:r>
      <w:r w:rsidRPr="00A412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5D48">
        <w:rPr>
          <w:rFonts w:ascii="Times New Roman" w:hAnsi="Times New Roman" w:cs="Times New Roman"/>
          <w:b/>
          <w:sz w:val="28"/>
          <w:szCs w:val="28"/>
        </w:rPr>
        <w:t>П</w:t>
      </w:r>
      <w:r w:rsidR="000F5D48" w:rsidRPr="00A412CB">
        <w:rPr>
          <w:rFonts w:ascii="Times New Roman" w:hAnsi="Times New Roman" w:cs="Times New Roman"/>
          <w:b/>
          <w:sz w:val="28"/>
          <w:szCs w:val="28"/>
        </w:rPr>
        <w:t xml:space="preserve">ереведите и раскройте </w:t>
      </w:r>
      <w:r w:rsidR="006C0776" w:rsidRPr="00A412CB">
        <w:rPr>
          <w:rFonts w:ascii="Times New Roman" w:hAnsi="Times New Roman" w:cs="Times New Roman"/>
          <w:b/>
          <w:sz w:val="28"/>
          <w:szCs w:val="28"/>
        </w:rPr>
        <w:t>содержани</w:t>
      </w:r>
      <w:r w:rsidR="006C0776">
        <w:rPr>
          <w:rFonts w:ascii="Times New Roman" w:hAnsi="Times New Roman" w:cs="Times New Roman"/>
          <w:b/>
          <w:sz w:val="28"/>
          <w:szCs w:val="28"/>
        </w:rPr>
        <w:t>е латинского</w:t>
      </w:r>
      <w:r w:rsidR="000F5D48" w:rsidRPr="00A412CB">
        <w:rPr>
          <w:rFonts w:ascii="Times New Roman" w:hAnsi="Times New Roman" w:cs="Times New Roman"/>
          <w:b/>
          <w:sz w:val="28"/>
          <w:szCs w:val="28"/>
        </w:rPr>
        <w:t xml:space="preserve"> выражения. </w:t>
      </w:r>
    </w:p>
    <w:p w:rsidR="00D9186E" w:rsidRPr="00A412CB" w:rsidRDefault="00E13A9E" w:rsidP="00D918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9E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D9186E" w:rsidRPr="00A412CB">
        <w:rPr>
          <w:rFonts w:ascii="Times New Roman" w:hAnsi="Times New Roman" w:cs="Times New Roman"/>
          <w:b/>
          <w:sz w:val="28"/>
          <w:szCs w:val="28"/>
        </w:rPr>
        <w:t>– 10 баллов</w:t>
      </w:r>
    </w:p>
    <w:p w:rsidR="00863157" w:rsidRDefault="00863157" w:rsidP="00D91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Default="000F5D48" w:rsidP="000F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Pr="000F5D48" w:rsidRDefault="000F5D48" w:rsidP="000F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точный перевод латинского выражения</w:t>
            </w: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</w:t>
            </w: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приблизительный перевод латинского выражения</w:t>
            </w: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 xml:space="preserve">за объяснение (раскрытие) смысла данного выражения 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</w:tbl>
    <w:p w:rsidR="000F5D48" w:rsidRDefault="000F5D48" w:rsidP="00863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Default="000F5D48" w:rsidP="00863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86E" w:rsidRDefault="00D9186E" w:rsidP="00863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86E">
        <w:rPr>
          <w:rFonts w:ascii="Times New Roman" w:hAnsi="Times New Roman" w:cs="Times New Roman"/>
          <w:sz w:val="28"/>
          <w:szCs w:val="28"/>
        </w:rPr>
        <w:t>Критерии оценивания: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157">
        <w:rPr>
          <w:rFonts w:ascii="Times New Roman" w:hAnsi="Times New Roman" w:cs="Times New Roman"/>
          <w:b/>
          <w:sz w:val="28"/>
          <w:szCs w:val="28"/>
        </w:rPr>
        <w:t>5 баллов</w:t>
      </w:r>
      <w:r>
        <w:rPr>
          <w:rFonts w:ascii="Times New Roman" w:hAnsi="Times New Roman" w:cs="Times New Roman"/>
          <w:sz w:val="28"/>
          <w:szCs w:val="28"/>
        </w:rPr>
        <w:t xml:space="preserve"> –; </w:t>
      </w:r>
      <w:r w:rsidR="00863157" w:rsidRPr="00863157">
        <w:rPr>
          <w:rFonts w:ascii="Times New Roman" w:hAnsi="Times New Roman" w:cs="Times New Roman"/>
          <w:b/>
          <w:sz w:val="28"/>
          <w:szCs w:val="28"/>
        </w:rPr>
        <w:t>2 балла</w:t>
      </w:r>
      <w:r w:rsidR="00863157">
        <w:rPr>
          <w:rFonts w:ascii="Times New Roman" w:hAnsi="Times New Roman" w:cs="Times New Roman"/>
          <w:sz w:val="28"/>
          <w:szCs w:val="28"/>
        </w:rPr>
        <w:t xml:space="preserve"> –; </w:t>
      </w:r>
      <w:r w:rsidRPr="00863157">
        <w:rPr>
          <w:rFonts w:ascii="Times New Roman" w:hAnsi="Times New Roman" w:cs="Times New Roman"/>
          <w:b/>
          <w:sz w:val="28"/>
          <w:szCs w:val="28"/>
        </w:rPr>
        <w:t xml:space="preserve">5 баллов </w:t>
      </w:r>
      <w:r>
        <w:rPr>
          <w:rFonts w:ascii="Times New Roman" w:hAnsi="Times New Roman" w:cs="Times New Roman"/>
          <w:sz w:val="28"/>
          <w:szCs w:val="28"/>
        </w:rPr>
        <w:t xml:space="preserve">– за </w:t>
      </w:r>
      <w:r w:rsidR="00863157">
        <w:rPr>
          <w:rFonts w:ascii="Times New Roman" w:hAnsi="Times New Roman" w:cs="Times New Roman"/>
          <w:sz w:val="28"/>
          <w:szCs w:val="28"/>
        </w:rPr>
        <w:t xml:space="preserve">объяснение (раскрытие) смысла данного выражения.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86E" w:rsidRDefault="00D9186E" w:rsidP="00D91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Pr="00D9186E" w:rsidRDefault="000F5D48" w:rsidP="000F5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86E"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</w:p>
    <w:p w:rsidR="000F5D48" w:rsidRDefault="000F5D48" w:rsidP="008631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186E" w:rsidRPr="000F5D48" w:rsidRDefault="00D9186E" w:rsidP="008631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5D48">
        <w:rPr>
          <w:rFonts w:ascii="Times New Roman" w:hAnsi="Times New Roman" w:cs="Times New Roman"/>
          <w:sz w:val="28"/>
          <w:szCs w:val="28"/>
          <w:u w:val="single"/>
        </w:rPr>
        <w:t>Перев</w:t>
      </w:r>
      <w:r w:rsidR="000F5D48" w:rsidRPr="000F5D48">
        <w:rPr>
          <w:rFonts w:ascii="Times New Roman" w:hAnsi="Times New Roman" w:cs="Times New Roman"/>
          <w:sz w:val="28"/>
          <w:szCs w:val="28"/>
          <w:u w:val="single"/>
        </w:rPr>
        <w:t>од</w:t>
      </w:r>
      <w:r w:rsidRPr="000F5D48">
        <w:rPr>
          <w:rFonts w:ascii="Times New Roman" w:hAnsi="Times New Roman" w:cs="Times New Roman"/>
          <w:sz w:val="28"/>
          <w:szCs w:val="28"/>
          <w:u w:val="single"/>
        </w:rPr>
        <w:t xml:space="preserve"> латинско</w:t>
      </w:r>
      <w:r w:rsidR="000F5D48" w:rsidRPr="000F5D48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Pr="000F5D48">
        <w:rPr>
          <w:rFonts w:ascii="Times New Roman" w:hAnsi="Times New Roman" w:cs="Times New Roman"/>
          <w:sz w:val="28"/>
          <w:szCs w:val="28"/>
          <w:u w:val="single"/>
        </w:rPr>
        <w:t xml:space="preserve"> выражени</w:t>
      </w:r>
      <w:r w:rsidR="000F5D48" w:rsidRPr="000F5D48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0F5D4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9186E" w:rsidRPr="00D9186E" w:rsidRDefault="00D9186E" w:rsidP="00D918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186E" w:rsidRPr="00A412CB" w:rsidRDefault="00D9186E" w:rsidP="00D91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12CB">
        <w:rPr>
          <w:rFonts w:ascii="Times New Roman" w:hAnsi="Times New Roman" w:cs="Times New Roman"/>
          <w:sz w:val="28"/>
          <w:szCs w:val="28"/>
        </w:rPr>
        <w:t>Bona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fides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semper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praesumitur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nisi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malam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fidem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adesse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12CB">
        <w:rPr>
          <w:rFonts w:ascii="Times New Roman" w:hAnsi="Times New Roman" w:cs="Times New Roman"/>
          <w:sz w:val="28"/>
          <w:szCs w:val="28"/>
        </w:rPr>
        <w:t>probetur</w:t>
      </w:r>
      <w:proofErr w:type="spellEnd"/>
      <w:r w:rsidRPr="00A412CB">
        <w:rPr>
          <w:rFonts w:ascii="Times New Roman" w:hAnsi="Times New Roman" w:cs="Times New Roman"/>
          <w:sz w:val="28"/>
          <w:szCs w:val="28"/>
        </w:rPr>
        <w:t xml:space="preserve"> – если не доказан злой умысел, всегда предполагается добросовестность.</w:t>
      </w:r>
    </w:p>
    <w:p w:rsidR="000F5D48" w:rsidRDefault="000F5D48" w:rsidP="000F5D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D48" w:rsidRPr="000F5D48" w:rsidRDefault="000F5D48" w:rsidP="000F5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5D48">
        <w:rPr>
          <w:rFonts w:ascii="Times New Roman" w:hAnsi="Times New Roman" w:cs="Times New Roman"/>
          <w:sz w:val="28"/>
          <w:szCs w:val="28"/>
          <w:u w:val="single"/>
        </w:rPr>
        <w:t xml:space="preserve">Раскрытие </w:t>
      </w:r>
      <w:proofErr w:type="spellStart"/>
      <w:r w:rsidRPr="000F5D48">
        <w:rPr>
          <w:rFonts w:ascii="Times New Roman" w:hAnsi="Times New Roman" w:cs="Times New Roman"/>
          <w:sz w:val="28"/>
          <w:szCs w:val="28"/>
          <w:u w:val="single"/>
        </w:rPr>
        <w:t>содержанияе</w:t>
      </w:r>
      <w:proofErr w:type="spellEnd"/>
      <w:r w:rsidRPr="000F5D48">
        <w:rPr>
          <w:rFonts w:ascii="Times New Roman" w:hAnsi="Times New Roman" w:cs="Times New Roman"/>
          <w:sz w:val="28"/>
          <w:szCs w:val="28"/>
          <w:u w:val="single"/>
        </w:rPr>
        <w:t xml:space="preserve"> данного выражения с использованием знаний.</w:t>
      </w:r>
    </w:p>
    <w:p w:rsidR="00D9186E" w:rsidRDefault="00D9186E" w:rsidP="00D91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86E" w:rsidRDefault="00D9186E" w:rsidP="00D918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2CB">
        <w:rPr>
          <w:rFonts w:ascii="Times New Roman" w:hAnsi="Times New Roman" w:cs="Times New Roman"/>
          <w:sz w:val="28"/>
          <w:szCs w:val="28"/>
        </w:rPr>
        <w:t>Уч</w:t>
      </w:r>
      <w:r w:rsidR="000F5D48">
        <w:rPr>
          <w:rFonts w:ascii="Times New Roman" w:hAnsi="Times New Roman" w:cs="Times New Roman"/>
          <w:sz w:val="28"/>
          <w:szCs w:val="28"/>
        </w:rPr>
        <w:t>астник Олимпиады</w:t>
      </w:r>
      <w:r w:rsidRPr="00A412CB">
        <w:rPr>
          <w:rFonts w:ascii="Times New Roman" w:hAnsi="Times New Roman" w:cs="Times New Roman"/>
          <w:sz w:val="28"/>
          <w:szCs w:val="28"/>
        </w:rPr>
        <w:t xml:space="preserve"> может сопоставить данное выражение с понятием презумпции невиновности, при которой обязанность доказывать виновное поведение лица лежит на стороне, выдвинувшей обвинительный тезис. Но пока обвинительный тезис не доказан, любое лицо считается добропорядочным (невиновным). Уч</w:t>
      </w:r>
      <w:r w:rsidR="000F5D48">
        <w:rPr>
          <w:rFonts w:ascii="Times New Roman" w:hAnsi="Times New Roman" w:cs="Times New Roman"/>
          <w:sz w:val="28"/>
          <w:szCs w:val="28"/>
        </w:rPr>
        <w:t>астник</w:t>
      </w:r>
      <w:r w:rsidRPr="00A412CB">
        <w:rPr>
          <w:rFonts w:ascii="Times New Roman" w:hAnsi="Times New Roman" w:cs="Times New Roman"/>
          <w:sz w:val="28"/>
          <w:szCs w:val="28"/>
        </w:rPr>
        <w:t xml:space="preserve"> также может привести пример для иллюстрации раскрытия смысла данного латинского выражения.    </w:t>
      </w:r>
    </w:p>
    <w:p w:rsidR="00EC0A99" w:rsidRDefault="00EC0A99" w:rsidP="00F510E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3157" w:rsidRPr="004F1E36" w:rsidRDefault="00863157" w:rsidP="008631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2CB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6C0776">
        <w:rPr>
          <w:rFonts w:ascii="Times New Roman" w:hAnsi="Times New Roman" w:cs="Times New Roman"/>
          <w:b/>
          <w:sz w:val="28"/>
          <w:szCs w:val="28"/>
        </w:rPr>
        <w:t>6</w:t>
      </w:r>
      <w:r w:rsidRPr="00A412CB">
        <w:rPr>
          <w:rFonts w:ascii="Times New Roman" w:hAnsi="Times New Roman" w:cs="Times New Roman"/>
          <w:sz w:val="28"/>
          <w:szCs w:val="28"/>
        </w:rPr>
        <w:t xml:space="preserve">. </w:t>
      </w:r>
      <w:r w:rsidR="004F1E36" w:rsidRPr="004F1E36">
        <w:rPr>
          <w:rFonts w:ascii="Times New Roman" w:hAnsi="Times New Roman" w:cs="Times New Roman"/>
          <w:b/>
          <w:sz w:val="28"/>
          <w:szCs w:val="28"/>
        </w:rPr>
        <w:t>Найдите и исправьте пять (5) ошибок в тексте.</w:t>
      </w:r>
    </w:p>
    <w:p w:rsidR="00863157" w:rsidRPr="00A412CB" w:rsidRDefault="00E13A9E" w:rsidP="008631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A9E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863157" w:rsidRPr="00A412CB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863157">
        <w:rPr>
          <w:rFonts w:ascii="Times New Roman" w:hAnsi="Times New Roman" w:cs="Times New Roman"/>
          <w:b/>
          <w:sz w:val="28"/>
          <w:szCs w:val="28"/>
        </w:rPr>
        <w:t>10</w:t>
      </w:r>
      <w:r w:rsidR="00863157" w:rsidRPr="00A412CB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863157" w:rsidRDefault="00863157" w:rsidP="00863157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D48" w:rsidRPr="000F5D48" w:rsidRDefault="000F5D48" w:rsidP="000F5D4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0F5D48"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</w:p>
    <w:p w:rsidR="000F5D48" w:rsidRPr="000F5D48" w:rsidRDefault="000F5D48" w:rsidP="000F5D48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0F5D48" w:rsidTr="008E5D56">
        <w:tc>
          <w:tcPr>
            <w:tcW w:w="4927" w:type="dxa"/>
          </w:tcPr>
          <w:p w:rsidR="000F5D48" w:rsidRPr="000F5D48" w:rsidRDefault="002F2278" w:rsidP="002F2278">
            <w:pPr>
              <w:pStyle w:val="a4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A9E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правильное</w:t>
            </w:r>
            <w:r w:rsidRPr="00E13A9E">
              <w:rPr>
                <w:rFonts w:ascii="Times New Roman" w:hAnsi="Times New Roman" w:cs="Times New Roman"/>
                <w:sz w:val="28"/>
                <w:szCs w:val="28"/>
              </w:rPr>
              <w:t xml:space="preserve"> исправление </w:t>
            </w:r>
            <w:r w:rsidRPr="00E13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всех пяти ошибок</w:t>
            </w:r>
            <w:r w:rsidRPr="000F5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0F5D48" w:rsidRPr="000F5D48" w:rsidRDefault="002F2278" w:rsidP="000F5D48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  <w:r w:rsidR="000F5D48"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  <w:tr w:rsidR="000F5D48" w:rsidRPr="000F5D48" w:rsidTr="008E5D56">
        <w:tc>
          <w:tcPr>
            <w:tcW w:w="4927" w:type="dxa"/>
          </w:tcPr>
          <w:p w:rsidR="000F5D48" w:rsidRPr="000F5D48" w:rsidRDefault="002F2278" w:rsidP="002F2278">
            <w:pPr>
              <w:pStyle w:val="a4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13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правильное </w:t>
            </w:r>
            <w:r w:rsidRPr="00E13A9E">
              <w:rPr>
                <w:rFonts w:ascii="Times New Roman" w:hAnsi="Times New Roman" w:cs="Times New Roman"/>
                <w:sz w:val="28"/>
                <w:szCs w:val="28"/>
              </w:rPr>
              <w:t>исправление одной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(каждой) </w:t>
            </w:r>
            <w:r w:rsidRPr="00E13A9E">
              <w:rPr>
                <w:rFonts w:ascii="Times New Roman" w:hAnsi="Times New Roman" w:cs="Times New Roman"/>
                <w:sz w:val="28"/>
                <w:szCs w:val="28"/>
              </w:rPr>
              <w:t>ошибки</w:t>
            </w:r>
            <w:r w:rsidR="000F5D48" w:rsidRPr="000F5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0F5D48" w:rsidRPr="000F5D48" w:rsidRDefault="000F5D48" w:rsidP="000F5D48">
            <w:pPr>
              <w:pStyle w:val="a4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F5D48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</w:tc>
      </w:tr>
    </w:tbl>
    <w:p w:rsidR="000F5D48" w:rsidRDefault="000F5D48" w:rsidP="0086315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D48" w:rsidRDefault="000F5D48" w:rsidP="0086315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3F65" w:rsidRDefault="00563F65" w:rsidP="008631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63157" w:rsidRPr="00563F65" w:rsidRDefault="00563F65" w:rsidP="00563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F65">
        <w:rPr>
          <w:rFonts w:ascii="Times New Roman" w:hAnsi="Times New Roman" w:cs="Times New Roman"/>
          <w:sz w:val="28"/>
          <w:szCs w:val="28"/>
        </w:rPr>
        <w:t>Правильный ответ и ошибки выделены в тексте красным маркером</w:t>
      </w:r>
      <w:r w:rsidR="002F2278">
        <w:rPr>
          <w:rFonts w:ascii="Times New Roman" w:hAnsi="Times New Roman" w:cs="Times New Roman"/>
          <w:sz w:val="28"/>
          <w:szCs w:val="28"/>
        </w:rPr>
        <w:t xml:space="preserve"> и вставлены в таблицу.</w:t>
      </w:r>
      <w:r w:rsidRPr="00563F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7FB" w:rsidRPr="00DA7BEC" w:rsidRDefault="003D67FB" w:rsidP="00863157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3157" w:rsidRPr="00A412CB" w:rsidRDefault="00863157" w:rsidP="008631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12CB">
        <w:rPr>
          <w:rFonts w:ascii="Times New Roman" w:hAnsi="Times New Roman" w:cs="Times New Roman"/>
          <w:sz w:val="28"/>
          <w:szCs w:val="28"/>
        </w:rPr>
        <w:t>Регистрация брака в соответствии со ст. 25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</w:rPr>
        <w:t>«Об актах гражданского состояния» производится любым органом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157">
        <w:rPr>
          <w:rFonts w:ascii="Times New Roman" w:hAnsi="Times New Roman" w:cs="Times New Roman"/>
          <w:color w:val="FF0000"/>
          <w:sz w:val="28"/>
          <w:szCs w:val="28"/>
        </w:rPr>
        <w:t>(1)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 xml:space="preserve">исполнительной власти </w:t>
      </w:r>
      <w:r w:rsidRPr="00A412CB">
        <w:rPr>
          <w:rFonts w:ascii="Times New Roman" w:hAnsi="Times New Roman" w:cs="Times New Roman"/>
          <w:sz w:val="28"/>
          <w:szCs w:val="28"/>
        </w:rPr>
        <w:t xml:space="preserve">на территории Российской Федерации </w:t>
      </w:r>
      <w:r w:rsidRPr="00863157">
        <w:rPr>
          <w:rFonts w:ascii="Times New Roman" w:hAnsi="Times New Roman" w:cs="Times New Roman"/>
          <w:color w:val="FF0000"/>
          <w:sz w:val="28"/>
          <w:szCs w:val="28"/>
        </w:rPr>
        <w:t xml:space="preserve">(2)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 xml:space="preserve">и стран СНГ </w:t>
      </w:r>
      <w:r w:rsidRPr="00A412CB">
        <w:rPr>
          <w:rFonts w:ascii="Times New Roman" w:hAnsi="Times New Roman" w:cs="Times New Roman"/>
          <w:sz w:val="28"/>
          <w:szCs w:val="28"/>
        </w:rPr>
        <w:t>по выбору лиц, вступающих в брак. При этом не должно быть ограничений в зависимости от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2CB">
        <w:rPr>
          <w:rFonts w:ascii="Times New Roman" w:hAnsi="Times New Roman" w:cs="Times New Roman"/>
          <w:sz w:val="28"/>
          <w:szCs w:val="28"/>
        </w:rPr>
        <w:t>жительства или места нахождения будущих супругов. В случае отказа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157">
        <w:rPr>
          <w:rFonts w:ascii="Times New Roman" w:hAnsi="Times New Roman" w:cs="Times New Roman"/>
          <w:color w:val="FF0000"/>
          <w:sz w:val="28"/>
          <w:szCs w:val="28"/>
        </w:rPr>
        <w:t xml:space="preserve">(3)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 xml:space="preserve">исполнительного </w:t>
      </w:r>
      <w:r w:rsidRPr="00A412CB"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>власти</w:t>
      </w:r>
      <w:r w:rsidRPr="00A412CB">
        <w:rPr>
          <w:rFonts w:ascii="Times New Roman" w:hAnsi="Times New Roman" w:cs="Times New Roman"/>
          <w:sz w:val="28"/>
          <w:szCs w:val="28"/>
        </w:rPr>
        <w:t xml:space="preserve"> зарегистрировать брак такой отказ может быть обжалован </w:t>
      </w:r>
      <w:r w:rsidRPr="00863157">
        <w:rPr>
          <w:rFonts w:ascii="Times New Roman" w:hAnsi="Times New Roman" w:cs="Times New Roman"/>
          <w:color w:val="FF0000"/>
          <w:sz w:val="28"/>
          <w:szCs w:val="28"/>
        </w:rPr>
        <w:t xml:space="preserve">(4)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>в прокуратуру</w:t>
      </w:r>
      <w:r w:rsidRPr="00A412CB">
        <w:rPr>
          <w:rFonts w:ascii="Times New Roman" w:hAnsi="Times New Roman" w:cs="Times New Roman"/>
          <w:sz w:val="28"/>
          <w:szCs w:val="28"/>
        </w:rPr>
        <w:t xml:space="preserve"> или в суд в соответствии с </w:t>
      </w:r>
      <w:r w:rsidRPr="00863157">
        <w:rPr>
          <w:rFonts w:ascii="Times New Roman" w:hAnsi="Times New Roman" w:cs="Times New Roman"/>
          <w:color w:val="FF0000"/>
          <w:sz w:val="28"/>
          <w:szCs w:val="28"/>
        </w:rPr>
        <w:t xml:space="preserve">(5) </w:t>
      </w:r>
      <w:r w:rsidRPr="00A412CB">
        <w:rPr>
          <w:rFonts w:ascii="Times New Roman" w:hAnsi="Times New Roman" w:cs="Times New Roman"/>
          <w:color w:val="FF0000"/>
          <w:sz w:val="28"/>
          <w:szCs w:val="28"/>
        </w:rPr>
        <w:t>ГК</w:t>
      </w:r>
      <w:r w:rsidRPr="00A412CB">
        <w:rPr>
          <w:rFonts w:ascii="Times New Roman" w:hAnsi="Times New Roman" w:cs="Times New Roman"/>
          <w:sz w:val="28"/>
          <w:szCs w:val="28"/>
        </w:rPr>
        <w:t xml:space="preserve"> (ГПК) РФ.</w:t>
      </w:r>
    </w:p>
    <w:p w:rsidR="00863157" w:rsidRDefault="00863157" w:rsidP="00863157">
      <w:pPr>
        <w:pStyle w:val="a4"/>
        <w:spacing w:after="0" w:line="240" w:lineRule="auto"/>
        <w:ind w:left="405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Ind w:w="2660" w:type="dxa"/>
        <w:tblLook w:val="04A0" w:firstRow="1" w:lastRow="0" w:firstColumn="1" w:lastColumn="0" w:noHBand="0" w:noVBand="1"/>
      </w:tblPr>
      <w:tblGrid>
        <w:gridCol w:w="992"/>
        <w:gridCol w:w="5670"/>
      </w:tblGrid>
      <w:tr w:rsidR="002F2278" w:rsidTr="002F2278">
        <w:tc>
          <w:tcPr>
            <w:tcW w:w="992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7FB">
              <w:rPr>
                <w:rFonts w:ascii="Times New Roman" w:hAnsi="Times New Roman" w:cs="Times New Roman"/>
                <w:sz w:val="28"/>
                <w:szCs w:val="28"/>
              </w:rPr>
              <w:t>записи актов гражданского состояния</w:t>
            </w:r>
          </w:p>
        </w:tc>
      </w:tr>
      <w:tr w:rsidR="002F2278" w:rsidTr="002F2278">
        <w:tc>
          <w:tcPr>
            <w:tcW w:w="992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2F2278" w:rsidRDefault="002F2278" w:rsidP="002F22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7FB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лишний текст</w:t>
            </w:r>
            <w:r w:rsidRPr="003D67FB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F2278" w:rsidTr="002F2278">
        <w:tc>
          <w:tcPr>
            <w:tcW w:w="992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7FB">
              <w:rPr>
                <w:rFonts w:ascii="Times New Roman" w:hAnsi="Times New Roman" w:cs="Times New Roman"/>
                <w:sz w:val="28"/>
                <w:szCs w:val="28"/>
              </w:rPr>
              <w:t>органа записи актов гражданского состояния</w:t>
            </w:r>
          </w:p>
        </w:tc>
      </w:tr>
      <w:tr w:rsidR="002F2278" w:rsidTr="002F2278">
        <w:tc>
          <w:tcPr>
            <w:tcW w:w="992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7FB">
              <w:rPr>
                <w:rFonts w:ascii="Times New Roman" w:hAnsi="Times New Roman" w:cs="Times New Roman"/>
                <w:sz w:val="28"/>
                <w:szCs w:val="28"/>
              </w:rPr>
              <w:t>орган исполнительной власти</w:t>
            </w:r>
          </w:p>
        </w:tc>
      </w:tr>
      <w:tr w:rsidR="002F2278" w:rsidTr="002F2278">
        <w:tc>
          <w:tcPr>
            <w:tcW w:w="992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2F2278" w:rsidRDefault="002F2278" w:rsidP="00E13A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7FB">
              <w:rPr>
                <w:rFonts w:ascii="Times New Roman" w:hAnsi="Times New Roman" w:cs="Times New Roman"/>
                <w:sz w:val="28"/>
                <w:szCs w:val="28"/>
              </w:rPr>
              <w:t>ГПК</w:t>
            </w:r>
          </w:p>
        </w:tc>
      </w:tr>
    </w:tbl>
    <w:p w:rsidR="002F2278" w:rsidRDefault="002F2278" w:rsidP="00E13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278" w:rsidRDefault="002F2278" w:rsidP="00E13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278" w:rsidRDefault="002F2278" w:rsidP="00E13A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FD0" w:rsidRDefault="00123FD0" w:rsidP="00F510E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F9F" w:rsidRDefault="00152F9F" w:rsidP="00152F9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22325" w:rsidRPr="00822325" w:rsidRDefault="00822325" w:rsidP="0082232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D56" w:rsidRPr="00250A9B" w:rsidRDefault="000C1D56" w:rsidP="0082232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0C1D56" w:rsidRPr="00250A9B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E0A" w:rsidRDefault="00701E0A" w:rsidP="00920081">
      <w:pPr>
        <w:spacing w:after="0" w:line="240" w:lineRule="auto"/>
      </w:pPr>
      <w:r>
        <w:separator/>
      </w:r>
    </w:p>
  </w:endnote>
  <w:endnote w:type="continuationSeparator" w:id="0">
    <w:p w:rsidR="00701E0A" w:rsidRDefault="00701E0A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04370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54165" w:rsidRDefault="00254165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A0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A0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E0A" w:rsidRDefault="00701E0A" w:rsidP="00920081">
      <w:pPr>
        <w:spacing w:after="0" w:line="240" w:lineRule="auto"/>
      </w:pPr>
      <w:r>
        <w:separator/>
      </w:r>
    </w:p>
  </w:footnote>
  <w:footnote w:type="continuationSeparator" w:id="0">
    <w:p w:rsidR="00701E0A" w:rsidRDefault="00701E0A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165" w:rsidRPr="00920081" w:rsidRDefault="004F1E36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Члену жюри</w:t>
    </w:r>
    <w:r w:rsidR="00DB5C46">
      <w:rPr>
        <w:rFonts w:ascii="Times New Roman" w:hAnsi="Times New Roman" w:cs="Times New Roman"/>
        <w:i/>
        <w:sz w:val="24"/>
        <w:szCs w:val="24"/>
      </w:rPr>
      <w:t xml:space="preserve">, 9 класс, </w:t>
    </w:r>
    <w:proofErr w:type="gramStart"/>
    <w:r w:rsidR="00DB5C46">
      <w:rPr>
        <w:rFonts w:ascii="Times New Roman" w:hAnsi="Times New Roman" w:cs="Times New Roman"/>
        <w:i/>
        <w:sz w:val="24"/>
        <w:szCs w:val="24"/>
      </w:rPr>
      <w:t>Право</w:t>
    </w:r>
    <w:proofErr w:type="gramEnd"/>
    <w:r w:rsidR="00DB5C46">
      <w:rPr>
        <w:rFonts w:ascii="Times New Roman" w:hAnsi="Times New Roman" w:cs="Times New Roman"/>
        <w:i/>
        <w:sz w:val="24"/>
        <w:szCs w:val="24"/>
      </w:rPr>
      <w:t>, 202</w:t>
    </w:r>
    <w:r w:rsidR="0071276C">
      <w:rPr>
        <w:rFonts w:ascii="Times New Roman" w:hAnsi="Times New Roman" w:cs="Times New Roman"/>
        <w:i/>
        <w:sz w:val="24"/>
        <w:szCs w:val="24"/>
      </w:rPr>
      <w:t>1</w:t>
    </w:r>
    <w:r w:rsidR="00DB5C46">
      <w:rPr>
        <w:rFonts w:ascii="Times New Roman" w:hAnsi="Times New Roman" w:cs="Times New Roman"/>
        <w:i/>
        <w:sz w:val="24"/>
        <w:szCs w:val="24"/>
      </w:rPr>
      <w:t>-202</w:t>
    </w:r>
    <w:r w:rsidR="0071276C">
      <w:rPr>
        <w:rFonts w:ascii="Times New Roman" w:hAnsi="Times New Roman" w:cs="Times New Roman"/>
        <w:i/>
        <w:sz w:val="24"/>
        <w:szCs w:val="24"/>
      </w:rPr>
      <w:t>2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36AE"/>
    <w:multiLevelType w:val="hybridMultilevel"/>
    <w:tmpl w:val="08CE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1B3581"/>
    <w:multiLevelType w:val="hybridMultilevel"/>
    <w:tmpl w:val="D8421286"/>
    <w:lvl w:ilvl="0" w:tplc="17B83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6C0156"/>
    <w:multiLevelType w:val="hybridMultilevel"/>
    <w:tmpl w:val="92D09BEC"/>
    <w:lvl w:ilvl="0" w:tplc="9766B4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51196AEC"/>
    <w:multiLevelType w:val="hybridMultilevel"/>
    <w:tmpl w:val="98DEEC9E"/>
    <w:lvl w:ilvl="0" w:tplc="ABC40C7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0275A"/>
    <w:rsid w:val="00007D04"/>
    <w:rsid w:val="00012068"/>
    <w:rsid w:val="00020970"/>
    <w:rsid w:val="0003091D"/>
    <w:rsid w:val="00031005"/>
    <w:rsid w:val="0003401B"/>
    <w:rsid w:val="0004417A"/>
    <w:rsid w:val="000479F3"/>
    <w:rsid w:val="0005340B"/>
    <w:rsid w:val="00055BF4"/>
    <w:rsid w:val="00057190"/>
    <w:rsid w:val="00067D36"/>
    <w:rsid w:val="00083708"/>
    <w:rsid w:val="00084A66"/>
    <w:rsid w:val="00085BA7"/>
    <w:rsid w:val="00091D8E"/>
    <w:rsid w:val="000A2B9F"/>
    <w:rsid w:val="000B78BC"/>
    <w:rsid w:val="000C1D56"/>
    <w:rsid w:val="000C5248"/>
    <w:rsid w:val="000C54E6"/>
    <w:rsid w:val="000D2246"/>
    <w:rsid w:val="000D4517"/>
    <w:rsid w:val="000E2485"/>
    <w:rsid w:val="000E2FF6"/>
    <w:rsid w:val="000F5D48"/>
    <w:rsid w:val="000F7792"/>
    <w:rsid w:val="00112137"/>
    <w:rsid w:val="001132B5"/>
    <w:rsid w:val="001158A2"/>
    <w:rsid w:val="001215DA"/>
    <w:rsid w:val="00121F7F"/>
    <w:rsid w:val="00122D31"/>
    <w:rsid w:val="00123FD0"/>
    <w:rsid w:val="001253D1"/>
    <w:rsid w:val="00130883"/>
    <w:rsid w:val="00132FB9"/>
    <w:rsid w:val="001359E2"/>
    <w:rsid w:val="00136C7D"/>
    <w:rsid w:val="001409D2"/>
    <w:rsid w:val="00146E27"/>
    <w:rsid w:val="0014712C"/>
    <w:rsid w:val="00152F9F"/>
    <w:rsid w:val="00155D29"/>
    <w:rsid w:val="00167100"/>
    <w:rsid w:val="001804AD"/>
    <w:rsid w:val="00186C56"/>
    <w:rsid w:val="001B2614"/>
    <w:rsid w:val="001B471C"/>
    <w:rsid w:val="001B6E39"/>
    <w:rsid w:val="001C3E23"/>
    <w:rsid w:val="001D0B21"/>
    <w:rsid w:val="001F5B50"/>
    <w:rsid w:val="001F71F8"/>
    <w:rsid w:val="0020084F"/>
    <w:rsid w:val="00203208"/>
    <w:rsid w:val="0020757E"/>
    <w:rsid w:val="00231495"/>
    <w:rsid w:val="00232F12"/>
    <w:rsid w:val="00250A9B"/>
    <w:rsid w:val="00254165"/>
    <w:rsid w:val="00257E66"/>
    <w:rsid w:val="002677BA"/>
    <w:rsid w:val="002758C4"/>
    <w:rsid w:val="0028590B"/>
    <w:rsid w:val="002A07BC"/>
    <w:rsid w:val="002A4FC8"/>
    <w:rsid w:val="002B1A05"/>
    <w:rsid w:val="002C13A7"/>
    <w:rsid w:val="002C1E0C"/>
    <w:rsid w:val="002D32EF"/>
    <w:rsid w:val="002D483F"/>
    <w:rsid w:val="002E515D"/>
    <w:rsid w:val="002E775E"/>
    <w:rsid w:val="002F2278"/>
    <w:rsid w:val="002F4374"/>
    <w:rsid w:val="002F4B78"/>
    <w:rsid w:val="00307A43"/>
    <w:rsid w:val="00316C31"/>
    <w:rsid w:val="003173C7"/>
    <w:rsid w:val="00322275"/>
    <w:rsid w:val="00324272"/>
    <w:rsid w:val="003460BC"/>
    <w:rsid w:val="00367A2D"/>
    <w:rsid w:val="00377A97"/>
    <w:rsid w:val="00396A5F"/>
    <w:rsid w:val="003A04E0"/>
    <w:rsid w:val="003A298E"/>
    <w:rsid w:val="003A41DF"/>
    <w:rsid w:val="003B2F35"/>
    <w:rsid w:val="003B5AC5"/>
    <w:rsid w:val="003C6C75"/>
    <w:rsid w:val="003C7DC0"/>
    <w:rsid w:val="003D2E8C"/>
    <w:rsid w:val="003D5D0E"/>
    <w:rsid w:val="003D67FB"/>
    <w:rsid w:val="003E47E3"/>
    <w:rsid w:val="003F2733"/>
    <w:rsid w:val="003F4837"/>
    <w:rsid w:val="003F48C8"/>
    <w:rsid w:val="00403C7D"/>
    <w:rsid w:val="004232B8"/>
    <w:rsid w:val="00434BDB"/>
    <w:rsid w:val="00444512"/>
    <w:rsid w:val="00475383"/>
    <w:rsid w:val="004779CF"/>
    <w:rsid w:val="00477AA6"/>
    <w:rsid w:val="0048346D"/>
    <w:rsid w:val="00494056"/>
    <w:rsid w:val="004A5577"/>
    <w:rsid w:val="004B49D7"/>
    <w:rsid w:val="004C24B3"/>
    <w:rsid w:val="004C4939"/>
    <w:rsid w:val="004C4A36"/>
    <w:rsid w:val="004C5FF4"/>
    <w:rsid w:val="004D0E26"/>
    <w:rsid w:val="004E01D8"/>
    <w:rsid w:val="004F1E36"/>
    <w:rsid w:val="004F771E"/>
    <w:rsid w:val="00504152"/>
    <w:rsid w:val="00506090"/>
    <w:rsid w:val="00510592"/>
    <w:rsid w:val="00514BA8"/>
    <w:rsid w:val="00541A9F"/>
    <w:rsid w:val="00545635"/>
    <w:rsid w:val="00563F65"/>
    <w:rsid w:val="00567DA0"/>
    <w:rsid w:val="005819CD"/>
    <w:rsid w:val="00582331"/>
    <w:rsid w:val="00585FDA"/>
    <w:rsid w:val="00592222"/>
    <w:rsid w:val="00594150"/>
    <w:rsid w:val="00595859"/>
    <w:rsid w:val="005B4565"/>
    <w:rsid w:val="005B508C"/>
    <w:rsid w:val="005C435F"/>
    <w:rsid w:val="005D13A9"/>
    <w:rsid w:val="005D1672"/>
    <w:rsid w:val="005D4643"/>
    <w:rsid w:val="005E0350"/>
    <w:rsid w:val="005E4BF4"/>
    <w:rsid w:val="005E75ED"/>
    <w:rsid w:val="005F3695"/>
    <w:rsid w:val="005F610A"/>
    <w:rsid w:val="005F7586"/>
    <w:rsid w:val="00604D0E"/>
    <w:rsid w:val="00606051"/>
    <w:rsid w:val="00615E42"/>
    <w:rsid w:val="00617F85"/>
    <w:rsid w:val="006225D9"/>
    <w:rsid w:val="006256EC"/>
    <w:rsid w:val="00625EB4"/>
    <w:rsid w:val="00632513"/>
    <w:rsid w:val="0063390E"/>
    <w:rsid w:val="00642B0E"/>
    <w:rsid w:val="006541CB"/>
    <w:rsid w:val="0065515D"/>
    <w:rsid w:val="00656209"/>
    <w:rsid w:val="00661DAE"/>
    <w:rsid w:val="00663982"/>
    <w:rsid w:val="00672020"/>
    <w:rsid w:val="0067425C"/>
    <w:rsid w:val="006742B2"/>
    <w:rsid w:val="006912F3"/>
    <w:rsid w:val="00693455"/>
    <w:rsid w:val="006A46D9"/>
    <w:rsid w:val="006A6748"/>
    <w:rsid w:val="006A6FF7"/>
    <w:rsid w:val="006B06BD"/>
    <w:rsid w:val="006B2C0D"/>
    <w:rsid w:val="006B350E"/>
    <w:rsid w:val="006C0776"/>
    <w:rsid w:val="006C6504"/>
    <w:rsid w:val="006D7AE1"/>
    <w:rsid w:val="006E2440"/>
    <w:rsid w:val="006E5F1F"/>
    <w:rsid w:val="006F2B1B"/>
    <w:rsid w:val="006F3D97"/>
    <w:rsid w:val="00701E0A"/>
    <w:rsid w:val="00702B03"/>
    <w:rsid w:val="0071217E"/>
    <w:rsid w:val="0071276C"/>
    <w:rsid w:val="00713915"/>
    <w:rsid w:val="00717CDA"/>
    <w:rsid w:val="00720553"/>
    <w:rsid w:val="00723128"/>
    <w:rsid w:val="00731833"/>
    <w:rsid w:val="007342B0"/>
    <w:rsid w:val="00735BEA"/>
    <w:rsid w:val="00742633"/>
    <w:rsid w:val="007517E8"/>
    <w:rsid w:val="00752158"/>
    <w:rsid w:val="0075377B"/>
    <w:rsid w:val="00762685"/>
    <w:rsid w:val="00763E3D"/>
    <w:rsid w:val="007657A8"/>
    <w:rsid w:val="00766374"/>
    <w:rsid w:val="00781124"/>
    <w:rsid w:val="00786232"/>
    <w:rsid w:val="00793F6D"/>
    <w:rsid w:val="007A45CA"/>
    <w:rsid w:val="007B5242"/>
    <w:rsid w:val="007B7CEE"/>
    <w:rsid w:val="007C51CA"/>
    <w:rsid w:val="007E106A"/>
    <w:rsid w:val="007E57FD"/>
    <w:rsid w:val="007F3E21"/>
    <w:rsid w:val="00800C76"/>
    <w:rsid w:val="00803CAC"/>
    <w:rsid w:val="00816509"/>
    <w:rsid w:val="008208C2"/>
    <w:rsid w:val="00822325"/>
    <w:rsid w:val="0084668F"/>
    <w:rsid w:val="008570B2"/>
    <w:rsid w:val="0086204A"/>
    <w:rsid w:val="00862984"/>
    <w:rsid w:val="00863157"/>
    <w:rsid w:val="008638A7"/>
    <w:rsid w:val="00871516"/>
    <w:rsid w:val="00880EF3"/>
    <w:rsid w:val="00884456"/>
    <w:rsid w:val="0088613B"/>
    <w:rsid w:val="00895870"/>
    <w:rsid w:val="008A4373"/>
    <w:rsid w:val="008B6C30"/>
    <w:rsid w:val="008E7A93"/>
    <w:rsid w:val="008F4C8D"/>
    <w:rsid w:val="00916310"/>
    <w:rsid w:val="00920081"/>
    <w:rsid w:val="009220E8"/>
    <w:rsid w:val="00923BC8"/>
    <w:rsid w:val="00925801"/>
    <w:rsid w:val="00933321"/>
    <w:rsid w:val="00935747"/>
    <w:rsid w:val="009372B3"/>
    <w:rsid w:val="00946529"/>
    <w:rsid w:val="00956DBA"/>
    <w:rsid w:val="00957B4D"/>
    <w:rsid w:val="0096455D"/>
    <w:rsid w:val="00974B31"/>
    <w:rsid w:val="00977FE6"/>
    <w:rsid w:val="00980F57"/>
    <w:rsid w:val="00981F0D"/>
    <w:rsid w:val="009844EA"/>
    <w:rsid w:val="00990035"/>
    <w:rsid w:val="00995537"/>
    <w:rsid w:val="00997B84"/>
    <w:rsid w:val="009C026B"/>
    <w:rsid w:val="009C3A4F"/>
    <w:rsid w:val="009C603B"/>
    <w:rsid w:val="009C74E7"/>
    <w:rsid w:val="009D1EB7"/>
    <w:rsid w:val="009E138B"/>
    <w:rsid w:val="009E7851"/>
    <w:rsid w:val="009F29AE"/>
    <w:rsid w:val="00A00021"/>
    <w:rsid w:val="00A040D5"/>
    <w:rsid w:val="00A06D39"/>
    <w:rsid w:val="00A226B3"/>
    <w:rsid w:val="00A43A28"/>
    <w:rsid w:val="00A555BD"/>
    <w:rsid w:val="00A62A5F"/>
    <w:rsid w:val="00A71F0D"/>
    <w:rsid w:val="00A72526"/>
    <w:rsid w:val="00A818B0"/>
    <w:rsid w:val="00A81FB6"/>
    <w:rsid w:val="00A9012C"/>
    <w:rsid w:val="00A932FB"/>
    <w:rsid w:val="00A95C5E"/>
    <w:rsid w:val="00A96C0F"/>
    <w:rsid w:val="00A978E6"/>
    <w:rsid w:val="00AA7D13"/>
    <w:rsid w:val="00AB5404"/>
    <w:rsid w:val="00AC16E2"/>
    <w:rsid w:val="00AD1ACA"/>
    <w:rsid w:val="00AD307C"/>
    <w:rsid w:val="00AE2FF4"/>
    <w:rsid w:val="00AE52F6"/>
    <w:rsid w:val="00AE57CA"/>
    <w:rsid w:val="00AE6A9D"/>
    <w:rsid w:val="00AE7B96"/>
    <w:rsid w:val="00AF0089"/>
    <w:rsid w:val="00AF4C76"/>
    <w:rsid w:val="00AF6A34"/>
    <w:rsid w:val="00B05E63"/>
    <w:rsid w:val="00B100BA"/>
    <w:rsid w:val="00B308FC"/>
    <w:rsid w:val="00B325A3"/>
    <w:rsid w:val="00B42116"/>
    <w:rsid w:val="00B639AC"/>
    <w:rsid w:val="00B71BB9"/>
    <w:rsid w:val="00B830C2"/>
    <w:rsid w:val="00B925A9"/>
    <w:rsid w:val="00BA083D"/>
    <w:rsid w:val="00BD5B5E"/>
    <w:rsid w:val="00BD7FDC"/>
    <w:rsid w:val="00BE25B2"/>
    <w:rsid w:val="00BF0469"/>
    <w:rsid w:val="00BF75F1"/>
    <w:rsid w:val="00C002D3"/>
    <w:rsid w:val="00C003C0"/>
    <w:rsid w:val="00C04165"/>
    <w:rsid w:val="00C06DBB"/>
    <w:rsid w:val="00C07611"/>
    <w:rsid w:val="00C07D2B"/>
    <w:rsid w:val="00C20462"/>
    <w:rsid w:val="00C3047A"/>
    <w:rsid w:val="00C34EC5"/>
    <w:rsid w:val="00C353C6"/>
    <w:rsid w:val="00C35EE8"/>
    <w:rsid w:val="00C414A8"/>
    <w:rsid w:val="00C55D2D"/>
    <w:rsid w:val="00C634EF"/>
    <w:rsid w:val="00C650EC"/>
    <w:rsid w:val="00C80ACC"/>
    <w:rsid w:val="00C83C90"/>
    <w:rsid w:val="00C86695"/>
    <w:rsid w:val="00CA48E8"/>
    <w:rsid w:val="00CA7296"/>
    <w:rsid w:val="00CE59E2"/>
    <w:rsid w:val="00CE5C0E"/>
    <w:rsid w:val="00CF77C8"/>
    <w:rsid w:val="00D02AB5"/>
    <w:rsid w:val="00D1143C"/>
    <w:rsid w:val="00D13924"/>
    <w:rsid w:val="00D20CBA"/>
    <w:rsid w:val="00D21FB1"/>
    <w:rsid w:val="00D2209A"/>
    <w:rsid w:val="00D31345"/>
    <w:rsid w:val="00D501CD"/>
    <w:rsid w:val="00D5081C"/>
    <w:rsid w:val="00D57BD2"/>
    <w:rsid w:val="00D77FA8"/>
    <w:rsid w:val="00D81FF1"/>
    <w:rsid w:val="00D909B3"/>
    <w:rsid w:val="00D9186E"/>
    <w:rsid w:val="00D953D6"/>
    <w:rsid w:val="00DA7A84"/>
    <w:rsid w:val="00DA7C80"/>
    <w:rsid w:val="00DB0642"/>
    <w:rsid w:val="00DB5C46"/>
    <w:rsid w:val="00DC658A"/>
    <w:rsid w:val="00DD01D0"/>
    <w:rsid w:val="00DD15FF"/>
    <w:rsid w:val="00DD6A0F"/>
    <w:rsid w:val="00DF0F03"/>
    <w:rsid w:val="00E01214"/>
    <w:rsid w:val="00E11A8A"/>
    <w:rsid w:val="00E13A9E"/>
    <w:rsid w:val="00E2799D"/>
    <w:rsid w:val="00E33F5F"/>
    <w:rsid w:val="00E35FA0"/>
    <w:rsid w:val="00E40881"/>
    <w:rsid w:val="00E4208A"/>
    <w:rsid w:val="00E43DEC"/>
    <w:rsid w:val="00E45263"/>
    <w:rsid w:val="00E46785"/>
    <w:rsid w:val="00E5098F"/>
    <w:rsid w:val="00E56199"/>
    <w:rsid w:val="00E6731F"/>
    <w:rsid w:val="00E87211"/>
    <w:rsid w:val="00E979D9"/>
    <w:rsid w:val="00EA374D"/>
    <w:rsid w:val="00EA6312"/>
    <w:rsid w:val="00EB7CC7"/>
    <w:rsid w:val="00EC0A99"/>
    <w:rsid w:val="00EC35D9"/>
    <w:rsid w:val="00EC6DB2"/>
    <w:rsid w:val="00ED1F2A"/>
    <w:rsid w:val="00ED2ADA"/>
    <w:rsid w:val="00ED6EFB"/>
    <w:rsid w:val="00EE0C6E"/>
    <w:rsid w:val="00EE181D"/>
    <w:rsid w:val="00EE413C"/>
    <w:rsid w:val="00EE6BD5"/>
    <w:rsid w:val="00EF6083"/>
    <w:rsid w:val="00EF6B42"/>
    <w:rsid w:val="00F03820"/>
    <w:rsid w:val="00F128F4"/>
    <w:rsid w:val="00F14A87"/>
    <w:rsid w:val="00F21441"/>
    <w:rsid w:val="00F22BEF"/>
    <w:rsid w:val="00F4348F"/>
    <w:rsid w:val="00F441D3"/>
    <w:rsid w:val="00F44BB5"/>
    <w:rsid w:val="00F460CD"/>
    <w:rsid w:val="00F510EA"/>
    <w:rsid w:val="00F52037"/>
    <w:rsid w:val="00F5409F"/>
    <w:rsid w:val="00F567D1"/>
    <w:rsid w:val="00F64135"/>
    <w:rsid w:val="00F84965"/>
    <w:rsid w:val="00F84DCC"/>
    <w:rsid w:val="00F852D1"/>
    <w:rsid w:val="00F92E59"/>
    <w:rsid w:val="00F97ADC"/>
    <w:rsid w:val="00FB50BF"/>
    <w:rsid w:val="00FC2D37"/>
    <w:rsid w:val="00FD6199"/>
    <w:rsid w:val="00FE7963"/>
    <w:rsid w:val="00F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93E24B-70B3-4C32-814A-2EDD33611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table" w:styleId="ab">
    <w:name w:val="Table Grid"/>
    <w:basedOn w:val="a1"/>
    <w:uiPriority w:val="39"/>
    <w:rsid w:val="00CA7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A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</dc:creator>
  <cp:lastModifiedBy>Инга Ю. Панькина</cp:lastModifiedBy>
  <cp:revision>29</cp:revision>
  <cp:lastPrinted>2021-10-13T10:19:00Z</cp:lastPrinted>
  <dcterms:created xsi:type="dcterms:W3CDTF">2021-10-11T14:15:00Z</dcterms:created>
  <dcterms:modified xsi:type="dcterms:W3CDTF">2021-10-18T10:03:00Z</dcterms:modified>
</cp:coreProperties>
</file>